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F04483" w:rsidRDefault="00537056" w:rsidP="00816831">
      <w:pPr>
        <w:spacing w:after="0" w:line="228" w:lineRule="auto"/>
        <w:ind w:left="5387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>П</w:t>
      </w:r>
      <w:r w:rsidR="00B849F1">
        <w:rPr>
          <w:rFonts w:ascii="Times New Roman" w:hAnsi="Times New Roman" w:cs="Times New Roman"/>
          <w:sz w:val="28"/>
        </w:rPr>
        <w:t>риложение</w:t>
      </w:r>
      <w:r w:rsidRPr="00F04483">
        <w:rPr>
          <w:rFonts w:ascii="Times New Roman" w:hAnsi="Times New Roman" w:cs="Times New Roman"/>
          <w:sz w:val="28"/>
        </w:rPr>
        <w:t xml:space="preserve"> </w:t>
      </w:r>
      <w:r w:rsidR="00E34EB7">
        <w:rPr>
          <w:rFonts w:ascii="Times New Roman" w:hAnsi="Times New Roman" w:cs="Times New Roman"/>
          <w:sz w:val="28"/>
        </w:rPr>
        <w:t>11</w:t>
      </w:r>
      <w:r w:rsidRPr="00F04483">
        <w:rPr>
          <w:rFonts w:ascii="Times New Roman" w:hAnsi="Times New Roman" w:cs="Times New Roman"/>
          <w:sz w:val="28"/>
        </w:rPr>
        <w:t xml:space="preserve"> административному регламенту предоставления муниципальной услуги </w:t>
      </w:r>
      <w:r w:rsidR="00384BE5" w:rsidRPr="00384BE5">
        <w:rPr>
          <w:rFonts w:ascii="Times New Roman" w:hAnsi="Times New Roman" w:cs="Times New Roman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B849F1" w:rsidRDefault="00B849F1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B15804" w:rsidRPr="00F04483" w:rsidRDefault="00B15804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F04483" w:rsidRDefault="00F04483" w:rsidP="00BC1A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075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ЕРЕЧЕНЬ</w:t>
      </w: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:rsidR="00BC1A48" w:rsidRPr="00F04483" w:rsidRDefault="00BC1A48" w:rsidP="00BC1A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6831"/>
        <w:gridCol w:w="2161"/>
      </w:tblGrid>
      <w:tr w:rsidR="00F04483" w:rsidRPr="00F04483" w:rsidTr="00D80524">
        <w:tc>
          <w:tcPr>
            <w:tcW w:w="9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Общие признаки, по которым объединяются категории заявителей</w:t>
            </w:r>
          </w:p>
        </w:tc>
      </w:tr>
      <w:tr w:rsidR="00F04483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F04483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Общие признаки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Категории заявителей</w:t>
            </w:r>
          </w:p>
        </w:tc>
      </w:tr>
      <w:tr w:rsidR="00F04483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F04483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384BE5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Граждане Российской Федерации, имеющие право быть принятыми на учёт граждан в качестве нуждающихся в жилых помещениях, предоставляемых по договорам социального найма</w:t>
            </w:r>
          </w:p>
          <w:p w:rsidR="00735F82" w:rsidRPr="0051397C" w:rsidRDefault="00735F82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E2A82" w:rsidRPr="0051397C" w:rsidRDefault="00AA3ADB" w:rsidP="000E2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0E2A82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раждане Российской Федерации, постоянно проживающие на территории муниципального образования Темрюкский район, по категории «малоимущие граждане», в отношении которых принято решение администрации о признании их малоимущими по основаниям, установленным Жилищным кодексом Российской Федерации, нормативными правовыми актами Краснодарского края </w:t>
            </w:r>
          </w:p>
          <w:p w:rsidR="00112E90" w:rsidRPr="0051397C" w:rsidRDefault="00112E90" w:rsidP="000E2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84BE5" w:rsidRPr="0051397C" w:rsidRDefault="00AA3ADB" w:rsidP="000E2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0E2A82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ностранные граждане и лица без гражданства не могут быть приняты на учет в качестве нуждающихся в жилых помещениях, если иное не предусмотрено международными договорами Российской Федерации и (или) федеральным законодательством</w:t>
            </w:r>
          </w:p>
          <w:p w:rsidR="00112E90" w:rsidRPr="0051397C" w:rsidRDefault="00112E90" w:rsidP="00307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07501" w:rsidRPr="0051397C" w:rsidRDefault="00307501" w:rsidP="00307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индивидуальный учет принимаются малоимущие граждане, достигшие возраста восемнадцати лет, а также не достигшие возраста восемнадцати лет, но объявленные в случаях и порядке, предусмотренных федеральным законодательством, полностью дееспособными (эмансипированными)</w:t>
            </w:r>
          </w:p>
          <w:p w:rsidR="00307501" w:rsidRPr="0051397C" w:rsidRDefault="00307501" w:rsidP="00307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07501" w:rsidRPr="0051397C" w:rsidRDefault="00307501" w:rsidP="00513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запросом вправе обратиться представитель заявителя, действующий в силу полномочий, основанных на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D1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Категории, указанные в </w:t>
            </w:r>
            <w:hyperlink r:id="rId8" w:anchor="/document/406826403/entry/105" w:history="1">
              <w:r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 xml:space="preserve">пункте </w:t>
              </w:r>
              <w:r w:rsidR="008E191A"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1.</w:t>
              </w:r>
              <w:r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2</w:t>
              </w:r>
              <w:r w:rsidR="008E191A"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.1</w:t>
              </w:r>
              <w:r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 xml:space="preserve"> подраздела </w:t>
              </w:r>
              <w:r w:rsidR="008E191A"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1.2</w:t>
              </w:r>
              <w:r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 xml:space="preserve"> раздела I</w:t>
              </w:r>
            </w:hyperlink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  <w:r w:rsidR="00CA555E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егламента</w:t>
            </w:r>
          </w:p>
        </w:tc>
      </w:tr>
      <w:tr w:rsidR="0051397C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397C" w:rsidRPr="0051397C" w:rsidRDefault="0051397C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397C" w:rsidRPr="0051397C" w:rsidRDefault="0051397C" w:rsidP="005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397C" w:rsidRPr="0051397C" w:rsidRDefault="0051397C" w:rsidP="0051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51397C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397C" w:rsidRPr="0051397C" w:rsidRDefault="0051397C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397C" w:rsidRPr="0051397C" w:rsidRDefault="0051397C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оформленной в установленном законодательством Российской Федерации порядке доверенности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397C" w:rsidRPr="0051397C" w:rsidRDefault="0051397C" w:rsidP="00D1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bookmarkEnd w:id="0"/>
      <w:tr w:rsidR="00F04483" w:rsidRPr="0051397C" w:rsidTr="00D80524">
        <w:tc>
          <w:tcPr>
            <w:tcW w:w="9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F04483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F04483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Комбинации признаков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Вариант предоставления муниципальной услуги</w:t>
            </w:r>
          </w:p>
        </w:tc>
      </w:tr>
      <w:tr w:rsidR="00F04483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F04483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4BE5" w:rsidRPr="0051397C" w:rsidRDefault="00384BE5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Граждане Российской Федерации, имеющие право быть принятыми на учёт граждан в качестве нуждающихся в жилых помещениях, предоставляемых по договорам социального найма</w:t>
            </w:r>
          </w:p>
          <w:p w:rsidR="00384BE5" w:rsidRPr="0051397C" w:rsidRDefault="00384BE5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07501" w:rsidRPr="0051397C" w:rsidRDefault="00AA3ADB" w:rsidP="00307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07501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раждане Российской Федерации, постоянно проживающие на территории муниципального образования Темрюкский район, по категории «малоимущие граждане», в отношении которых принято решение администрации о признании их малоимущими по основаниям, установленным Жилищным кодексом Российской Федерации, нормативными правовыми актами Краснодарского края </w:t>
            </w:r>
          </w:p>
          <w:p w:rsidR="00112E90" w:rsidRPr="0051397C" w:rsidRDefault="00112E90" w:rsidP="00307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04483" w:rsidRPr="0051397C" w:rsidRDefault="00AA3ADB" w:rsidP="00307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307501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ностранные граждане и лица без гражданства не могут быть приняты на учет в качестве нуждающихся в жилых помещениях, если иное не предусмотрено международными договорами Российской Федерации и (или) федеральным законодательством</w:t>
            </w:r>
          </w:p>
          <w:p w:rsidR="00112E90" w:rsidRPr="0051397C" w:rsidRDefault="00112E90" w:rsidP="00307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12E90" w:rsidRPr="0051397C" w:rsidRDefault="00112E90" w:rsidP="0011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индивидуальный учет принимаются малоимущие граждане, достигшие возраста восемнадцати лет, а также не достигшие возраста восемнадцати лет, но объявленные в случаях и порядке, предусмотренных федеральным законодательством, полностью дееспособными (эмансипированными)</w:t>
            </w:r>
          </w:p>
          <w:p w:rsidR="00112E90" w:rsidRPr="0051397C" w:rsidRDefault="00112E90" w:rsidP="0011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12E90" w:rsidRPr="0051397C" w:rsidRDefault="00112E90" w:rsidP="00112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запросом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D1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Вариант предоставления муниципальной услуги, указанный в </w:t>
            </w:r>
            <w:hyperlink r:id="rId9" w:anchor="/document/406826403/entry/214" w:history="1">
              <w:r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 xml:space="preserve">подпункте 1) пункта </w:t>
              </w:r>
              <w:r w:rsidR="00730C60"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3.1.1</w:t>
              </w:r>
              <w:r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 xml:space="preserve"> подраздела </w:t>
              </w:r>
              <w:r w:rsidR="00730C60"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3.1</w:t>
              </w:r>
              <w:r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 xml:space="preserve"> раздела III</w:t>
              </w:r>
            </w:hyperlink>
            <w:r w:rsidR="000724AD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CA555E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егламента</w:t>
            </w:r>
          </w:p>
        </w:tc>
      </w:tr>
      <w:tr w:rsidR="00F04483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24D90" w:rsidRPr="0051397C" w:rsidRDefault="00735F82" w:rsidP="00723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Заявители, ранее обра</w:t>
            </w:r>
            <w:r w:rsidR="00B07D49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ща</w:t>
            </w: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вшиеся за получением муниципальной услуги «Принятие на учёт граждан в качестве нуждающихся в жилых помещениях, предоставляемых по договорам социального найма», по результатам предоставления которой выданы документы с до</w:t>
            </w:r>
            <w:r w:rsidR="00307501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пущенными опечатками и ошибками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51397C" w:rsidRDefault="00F04483" w:rsidP="00723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Вариант предоставления муниципальной услуги, указанный в </w:t>
            </w:r>
            <w:r w:rsidR="00723BEF" w:rsidRPr="00723B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подпункте 2) пункта 3.1.1</w:t>
            </w:r>
          </w:p>
        </w:tc>
      </w:tr>
      <w:tr w:rsidR="00723BEF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BEF" w:rsidRPr="0051397C" w:rsidRDefault="00723BEF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BEF" w:rsidRPr="0051397C" w:rsidRDefault="00723BEF" w:rsidP="007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BEF" w:rsidRPr="0051397C" w:rsidRDefault="00723BEF" w:rsidP="0072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723BEF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BEF" w:rsidRPr="0051397C" w:rsidRDefault="00723BEF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BEF" w:rsidRPr="0051397C" w:rsidRDefault="00AA3ADB" w:rsidP="00723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723BEF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раждане Российской Федерации, постоянно проживающие на территории муниципального образования Темрюкский район, по категории «малоимущие граждане», в отношении которых принято решение администрации о признании их малоимущими по основаниям, установленным Жилищным кодексом Российской Федерации, нормативными правовыми актами Краснодарского края</w:t>
            </w:r>
          </w:p>
          <w:p w:rsidR="00723BEF" w:rsidRPr="0051397C" w:rsidRDefault="00723BEF" w:rsidP="00723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723BEF" w:rsidRPr="0051397C" w:rsidRDefault="00AA3ADB" w:rsidP="00723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723BEF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ностранные граждане и лица без гражданства не могут быть приняты на учет в качестве нуждающихся в жилых помещениях, если иное не предусмотрено международными договорами Российской Федерации и (или) федеральным законодательством</w:t>
            </w:r>
          </w:p>
          <w:p w:rsidR="00723BEF" w:rsidRPr="0051397C" w:rsidRDefault="00723BEF" w:rsidP="00723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23BEF" w:rsidRPr="0051397C" w:rsidRDefault="00AA3ADB" w:rsidP="00723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723BEF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алоимущие граждане, достигшие возраста восемнадцати лет, а также не достигшие возраста восемнадцати лет, но объявленные в случаях и порядке, предусмотренных федеральным законодательством, полностью дееспособными (эмансипированными)</w:t>
            </w:r>
          </w:p>
          <w:p w:rsidR="00723BEF" w:rsidRPr="0051397C" w:rsidRDefault="00723BEF" w:rsidP="00723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23BEF" w:rsidRPr="0051397C" w:rsidRDefault="00723BEF" w:rsidP="00723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запросом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BEF" w:rsidRPr="0051397C" w:rsidRDefault="001D0CCD" w:rsidP="00723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10" w:anchor="/document/406826403/entry/215" w:history="1">
              <w:r w:rsidR="00723BEF" w:rsidRPr="0051397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подраздела 3.1раздела III</w:t>
              </w:r>
            </w:hyperlink>
            <w:r w:rsidR="00723BEF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 Регламента</w:t>
            </w:r>
          </w:p>
        </w:tc>
      </w:tr>
      <w:tr w:rsidR="00CA555E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51397C" w:rsidRDefault="00CA555E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D53" w:rsidRPr="0051397C" w:rsidRDefault="007F0D53" w:rsidP="007F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Заявители, ранее получившие муниципальную услугу «Принятие на учёт граждан в качестве нуждающихся в жилых помещениях, предоставляемых по договорам социального найма», обратившиеся за выдачей дубликата документа, выданного по результату её предоставления</w:t>
            </w:r>
          </w:p>
          <w:p w:rsidR="00307501" w:rsidRPr="0051397C" w:rsidRDefault="00307501" w:rsidP="007F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15804" w:rsidRPr="0051397C" w:rsidRDefault="00914129" w:rsidP="00B15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07501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раждане Российской Федерации, постоянно проживающие на территории муниципального образования Темрюкский район, по категории «малоимущие граждане», в отношении которых принято решение администрации о признании их малоимущими по основаниям, установленным Жилищным кодексом Российской Федерации, нормативными правовыми актами Краснодарского края </w:t>
            </w:r>
          </w:p>
          <w:p w:rsidR="00B15804" w:rsidRPr="0051397C" w:rsidRDefault="00B15804" w:rsidP="00B15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A555E" w:rsidRPr="0051397C" w:rsidRDefault="00914129" w:rsidP="00B15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307501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ностранные граждане и лица без гражданства не могут быть приняты на учет в качестве нуждающихся в жилых помещениях, если иное не предусмотрено международными договорами Российской Федерации и (или) федеральным законодательством</w:t>
            </w:r>
          </w:p>
          <w:p w:rsidR="00124D90" w:rsidRPr="0051397C" w:rsidRDefault="00124D90" w:rsidP="00B15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15804" w:rsidRPr="0051397C" w:rsidRDefault="00914129" w:rsidP="0010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124D90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алоимущие граждане, достигшие возраста восемнадцати лет, а также не достигшие возраста восемнадцати лет, но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51397C" w:rsidRDefault="00CA555E" w:rsidP="00D1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Вариант предоставления муниципальной услуги, указанный в подпункте 3) пункта 3.1.1 подраздела 3.1</w:t>
            </w:r>
            <w:r w:rsidR="00D12B6C"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раздела III Регламента</w:t>
            </w:r>
          </w:p>
        </w:tc>
      </w:tr>
      <w:tr w:rsidR="00105862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5862" w:rsidRPr="0051397C" w:rsidRDefault="00105862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5862" w:rsidRPr="0051397C" w:rsidRDefault="00105862" w:rsidP="0010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5862" w:rsidRPr="0051397C" w:rsidRDefault="00105862" w:rsidP="0010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105862" w:rsidRPr="0051397C" w:rsidTr="00D80524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5862" w:rsidRPr="0051397C" w:rsidRDefault="00105862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5862" w:rsidRPr="0051397C" w:rsidRDefault="00105862" w:rsidP="0010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объявленные в случаях и порядке, предусмотренных федеральным законодательством, полностью дееспособными (эмансипированными)</w:t>
            </w:r>
          </w:p>
          <w:p w:rsidR="00105862" w:rsidRPr="0051397C" w:rsidRDefault="00105862" w:rsidP="0010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05862" w:rsidRPr="0051397C" w:rsidRDefault="00105862" w:rsidP="0010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39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запросом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5862" w:rsidRPr="0051397C" w:rsidRDefault="00105862" w:rsidP="00D1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04483" w:rsidRPr="0051397C" w:rsidRDefault="00F04483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6"/>
          <w:szCs w:val="26"/>
        </w:rPr>
      </w:pPr>
    </w:p>
    <w:p w:rsidR="0089347C" w:rsidRPr="0051397C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6"/>
          <w:szCs w:val="26"/>
        </w:rPr>
      </w:pP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С.И. Лулудов</w:t>
      </w:r>
    </w:p>
    <w:p w:rsidR="0089347C" w:rsidRPr="00F04483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sectPr w:rsidR="0089347C" w:rsidRPr="00F04483" w:rsidSect="00830AFE">
      <w:headerReference w:type="default" r:id="rId11"/>
      <w:headerReference w:type="first" r:id="rId12"/>
      <w:pgSz w:w="11906" w:h="16838" w:code="9"/>
      <w:pgMar w:top="1134" w:right="567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CCD" w:rsidRDefault="001D0CCD" w:rsidP="00C11B0B">
      <w:pPr>
        <w:spacing w:after="0" w:line="240" w:lineRule="auto"/>
      </w:pPr>
      <w:r>
        <w:separator/>
      </w:r>
    </w:p>
  </w:endnote>
  <w:endnote w:type="continuationSeparator" w:id="0">
    <w:p w:rsidR="001D0CCD" w:rsidRDefault="001D0CCD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CCD" w:rsidRDefault="001D0CCD" w:rsidP="00C11B0B">
      <w:pPr>
        <w:spacing w:after="0" w:line="240" w:lineRule="auto"/>
      </w:pPr>
      <w:r>
        <w:separator/>
      </w:r>
    </w:p>
  </w:footnote>
  <w:footnote w:type="continuationSeparator" w:id="0">
    <w:p w:rsidR="001D0CCD" w:rsidRDefault="001D0CCD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DC753A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C75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C75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C75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75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C75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DC753A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BB0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4AD"/>
    <w:rsid w:val="00072A0C"/>
    <w:rsid w:val="0007332B"/>
    <w:rsid w:val="000743D3"/>
    <w:rsid w:val="00074E59"/>
    <w:rsid w:val="0007503F"/>
    <w:rsid w:val="000759E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A82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5862"/>
    <w:rsid w:val="00106245"/>
    <w:rsid w:val="00106E9B"/>
    <w:rsid w:val="001100F3"/>
    <w:rsid w:val="001114BD"/>
    <w:rsid w:val="00111A42"/>
    <w:rsid w:val="00112E29"/>
    <w:rsid w:val="00112E90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4D90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0CCD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4CEA"/>
    <w:rsid w:val="00276A83"/>
    <w:rsid w:val="002772BB"/>
    <w:rsid w:val="00277AD0"/>
    <w:rsid w:val="00280B61"/>
    <w:rsid w:val="00281FFF"/>
    <w:rsid w:val="00282743"/>
    <w:rsid w:val="00283C5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07501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0554"/>
    <w:rsid w:val="00383511"/>
    <w:rsid w:val="00384BE5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8C6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D06"/>
    <w:rsid w:val="00510FC6"/>
    <w:rsid w:val="00511F00"/>
    <w:rsid w:val="0051344F"/>
    <w:rsid w:val="0051397C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D6F84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3036"/>
    <w:rsid w:val="006B3041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3BEF"/>
    <w:rsid w:val="00725979"/>
    <w:rsid w:val="00725C6E"/>
    <w:rsid w:val="0072663D"/>
    <w:rsid w:val="0073040B"/>
    <w:rsid w:val="00730C60"/>
    <w:rsid w:val="00730D6F"/>
    <w:rsid w:val="007325DC"/>
    <w:rsid w:val="00732C65"/>
    <w:rsid w:val="0073441D"/>
    <w:rsid w:val="00735858"/>
    <w:rsid w:val="007359A8"/>
    <w:rsid w:val="00735F82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3B7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0D53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16831"/>
    <w:rsid w:val="0082529F"/>
    <w:rsid w:val="00825612"/>
    <w:rsid w:val="00827FA6"/>
    <w:rsid w:val="008302E8"/>
    <w:rsid w:val="00830AFE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347C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91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4129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3E28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ADB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07D49"/>
    <w:rsid w:val="00B101E0"/>
    <w:rsid w:val="00B10541"/>
    <w:rsid w:val="00B10D9A"/>
    <w:rsid w:val="00B14379"/>
    <w:rsid w:val="00B153C7"/>
    <w:rsid w:val="00B15804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9F1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1A48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BC1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2674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A555E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2B6C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524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C753A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4EB7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483"/>
    <w:rsid w:val="00F04A6C"/>
    <w:rsid w:val="00F06C11"/>
    <w:rsid w:val="00F07046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28C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2BFD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313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501"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4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F0448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26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B82F6-EEC2-4D16-A3F8-783C81610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55</cp:revision>
  <cp:lastPrinted>2024-04-23T10:57:00Z</cp:lastPrinted>
  <dcterms:created xsi:type="dcterms:W3CDTF">2021-01-29T04:50:00Z</dcterms:created>
  <dcterms:modified xsi:type="dcterms:W3CDTF">2024-06-13T05:58:00Z</dcterms:modified>
</cp:coreProperties>
</file>